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t xml:space="preserve">Guided Notes for Week 1 (Metric System)</w:t>
      </w:r>
      <w:r w:rsidDel="00000000" w:rsidR="00000000" w:rsidRPr="00000000">
        <w:drawing>
          <wp:anchor allowOverlap="1" behindDoc="0" distB="114300" distT="114300" distL="114300" distR="114300" hidden="0" layoutInCell="0" locked="0" relativeHeight="0" simplePos="0">
            <wp:simplePos x="0" y="0"/>
            <wp:positionH relativeFrom="margin">
              <wp:posOffset>5486400</wp:posOffset>
            </wp:positionH>
            <wp:positionV relativeFrom="paragraph">
              <wp:posOffset>9525</wp:posOffset>
            </wp:positionV>
            <wp:extent cx="1576388" cy="1576388"/>
            <wp:effectExtent b="12700" l="12700" r="12700" t="12700"/>
            <wp:wrapSquare wrapText="bothSides" distB="114300" distT="114300" distL="114300" distR="114300"/>
            <wp:docPr id="3"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1576388" cy="1576388"/>
                    </a:xfrm>
                    <a:prstGeom prst="rect"/>
                    <a:ln w="12700">
                      <a:solidFill>
                        <a:srgbClr val="000000"/>
                      </a:solidFill>
                      <a:prstDash val="solid"/>
                    </a:ln>
                  </pic:spPr>
                </pic:pic>
              </a:graphicData>
            </a:graphic>
          </wp:anchor>
        </w:drawing>
      </w:r>
    </w:p>
    <w:p w:rsidR="00000000" w:rsidDel="00000000" w:rsidP="00000000" w:rsidRDefault="00000000" w:rsidRPr="00000000">
      <w:pPr>
        <w:spacing w:line="480" w:lineRule="auto"/>
        <w:contextualSpacing w:val="0"/>
      </w:pPr>
      <w:r w:rsidDel="00000000" w:rsidR="00000000" w:rsidRPr="00000000">
        <w:rPr>
          <w:b w:val="1"/>
          <w:sz w:val="28"/>
          <w:szCs w:val="28"/>
          <w:rtl w:val="0"/>
        </w:rPr>
        <w:t xml:space="preserve">What is Physics?</w:t>
      </w:r>
      <w:r w:rsidDel="00000000" w:rsidR="00000000" w:rsidRPr="00000000">
        <w:rPr>
          <w:rtl w:val="0"/>
        </w:rPr>
        <w:tab/>
        <w:tab/>
        <w:tab/>
        <w:tab/>
        <w:tab/>
        <w:tab/>
        <w:tab/>
        <w:tab/>
        <w:tab/>
        <w:br w:type="textWrapping"/>
        <w:t xml:space="preserve">Physics is the study of </w:t>
      </w:r>
      <w:commentRangeStart w:id="0"/>
      <w:r w:rsidDel="00000000" w:rsidR="00000000" w:rsidRPr="00000000">
        <w:rPr>
          <w:rtl w:val="0"/>
        </w:rPr>
        <w:t xml:space="preserve">____________</w:t>
      </w:r>
      <w:commentRangeEnd w:id="0"/>
      <w:r w:rsidDel="00000000" w:rsidR="00000000" w:rsidRPr="00000000">
        <w:commentReference w:id="0"/>
      </w:r>
      <w:r w:rsidDel="00000000" w:rsidR="00000000" w:rsidRPr="00000000">
        <w:rPr>
          <w:rtl w:val="0"/>
        </w:rPr>
        <w:t xml:space="preserve">  and their interactions with </w:t>
      </w:r>
      <w:commentRangeStart w:id="1"/>
      <w:r w:rsidDel="00000000" w:rsidR="00000000" w:rsidRPr="00000000">
        <w:rPr>
          <w:rtl w:val="0"/>
        </w:rPr>
        <w:t xml:space="preserve">___________.</w:t>
      </w:r>
      <w:commentRangeEnd w:id="1"/>
      <w:r w:rsidDel="00000000" w:rsidR="00000000" w:rsidRPr="00000000">
        <w:commentReference w:id="1"/>
      </w:r>
      <w:r w:rsidDel="00000000" w:rsidR="00000000" w:rsidRPr="00000000">
        <w:rPr>
          <w:rtl w:val="0"/>
        </w:rPr>
        <w:t xml:space="preserve">  Some of those topics include </w:t>
      </w:r>
      <w:commentRangeStart w:id="2"/>
      <w:r w:rsidDel="00000000" w:rsidR="00000000" w:rsidRPr="00000000">
        <w:rPr>
          <w:rtl w:val="0"/>
        </w:rPr>
        <w:t xml:space="preserve">______________, __________________,  and _________________</w:t>
      </w:r>
      <w:commentRangeEnd w:id="2"/>
      <w:r w:rsidDel="00000000" w:rsidR="00000000" w:rsidRPr="00000000">
        <w:commentReference w:id="2"/>
      </w:r>
      <w:r w:rsidDel="00000000" w:rsidR="00000000" w:rsidRPr="00000000">
        <w:rPr>
          <w:rtl w:val="0"/>
        </w:rPr>
        <w:t xml:space="preserve">.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What you think the expectations are for two situations (you will be assigned them):</w:t>
      </w:r>
    </w:p>
    <w:p w:rsidR="00000000" w:rsidDel="00000000" w:rsidP="00000000" w:rsidRDefault="00000000" w:rsidRPr="00000000">
      <w:pPr>
        <w:spacing w:line="480" w:lineRule="auto"/>
        <w:contextualSpacing w:val="0"/>
      </w:pPr>
      <w:r w:rsidDel="00000000" w:rsidR="00000000" w:rsidRPr="00000000">
        <w:rPr>
          <w:rtl w:val="0"/>
        </w:rPr>
        <w:t xml:space="preserve">Situation One: 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Expectation: 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Situation Two: 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Expectation: 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Ms. Fioravanti &amp; Mr. Snyder’s expectations in class:</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Entering the classroom</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Homework</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Needing something non-academic (bathroom, tissue, pencil sharpened)</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Completing independent work</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Completing partner work</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Exit Tickets</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Not understanding classwork after class</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Absence</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Lateness</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The metric system: </w:t>
      </w:r>
    </w:p>
    <w:p w:rsidR="00000000" w:rsidDel="00000000" w:rsidP="00000000" w:rsidRDefault="00000000" w:rsidRPr="00000000">
      <w:pPr>
        <w:spacing w:line="480" w:lineRule="auto"/>
        <w:contextualSpacing w:val="0"/>
      </w:pPr>
      <w:r w:rsidDel="00000000" w:rsidR="00000000" w:rsidRPr="00000000">
        <w:rPr>
          <w:rtl w:val="0"/>
        </w:rPr>
        <w:t xml:space="preserve">The metric system (or </w:t>
      </w:r>
      <w:commentRangeStart w:id="3"/>
      <w:r w:rsidDel="00000000" w:rsidR="00000000" w:rsidRPr="00000000">
        <w:rPr>
          <w:rtl w:val="0"/>
        </w:rPr>
        <w:t xml:space="preserve">__________________________</w:t>
      </w:r>
      <w:commentRangeEnd w:id="3"/>
      <w:r w:rsidDel="00000000" w:rsidR="00000000" w:rsidRPr="00000000">
        <w:commentReference w:id="3"/>
      </w:r>
      <w:r w:rsidDel="00000000" w:rsidR="00000000" w:rsidRPr="00000000">
        <w:rPr>
          <w:rtl w:val="0"/>
        </w:rPr>
        <w:t xml:space="preserve">) is a system used by </w:t>
      </w:r>
      <w:commentRangeStart w:id="4"/>
      <w:r w:rsidDel="00000000" w:rsidR="00000000" w:rsidRPr="00000000">
        <w:rPr>
          <w:rtl w:val="0"/>
        </w:rPr>
        <w:t xml:space="preserve">_______________ </w:t>
      </w:r>
      <w:commentRangeEnd w:id="4"/>
      <w:r w:rsidDel="00000000" w:rsidR="00000000" w:rsidRPr="00000000">
        <w:commentReference w:id="4"/>
      </w:r>
      <w:r w:rsidDel="00000000" w:rsidR="00000000" w:rsidRPr="00000000">
        <w:rPr>
          <w:rtl w:val="0"/>
        </w:rPr>
        <w:t xml:space="preserve">in the world. It works off of a </w:t>
      </w:r>
      <w:commentRangeStart w:id="5"/>
      <w:r w:rsidDel="00000000" w:rsidR="00000000" w:rsidRPr="00000000">
        <w:rPr>
          <w:rtl w:val="0"/>
        </w:rPr>
        <w:t xml:space="preserve">___________________</w:t>
      </w:r>
      <w:commentRangeEnd w:id="5"/>
      <w:r w:rsidDel="00000000" w:rsidR="00000000" w:rsidRPr="00000000">
        <w:commentReference w:id="5"/>
      </w:r>
      <w:r w:rsidDel="00000000" w:rsidR="00000000" w:rsidRPr="00000000">
        <w:rPr>
          <w:rtl w:val="0"/>
        </w:rPr>
        <w:t xml:space="preserve">.  The system in America is called </w:t>
      </w:r>
      <w:commentRangeStart w:id="6"/>
      <w:r w:rsidDel="00000000" w:rsidR="00000000" w:rsidRPr="00000000">
        <w:rPr>
          <w:rtl w:val="0"/>
        </w:rPr>
        <w:t xml:space="preserve">_________________</w:t>
      </w:r>
      <w:commentRangeEnd w:id="6"/>
      <w:r w:rsidDel="00000000" w:rsidR="00000000" w:rsidRPr="00000000">
        <w:commentReference w:id="6"/>
      </w:r>
      <w:r w:rsidDel="00000000" w:rsidR="00000000" w:rsidRPr="00000000">
        <w:rPr>
          <w:rtl w:val="0"/>
        </w:rPr>
        <w:t xml:space="preserve"> and is used by </w:t>
      </w:r>
      <w:commentRangeStart w:id="7"/>
      <w:r w:rsidDel="00000000" w:rsidR="00000000" w:rsidRPr="00000000">
        <w:rPr>
          <w:rtl w:val="0"/>
        </w:rPr>
        <w:t xml:space="preserve">________________</w:t>
      </w:r>
      <w:commentRangeEnd w:id="7"/>
      <w:r w:rsidDel="00000000" w:rsidR="00000000" w:rsidRPr="00000000">
        <w:commentReference w:id="7"/>
      </w:r>
      <w:r w:rsidDel="00000000" w:rsidR="00000000" w:rsidRPr="00000000">
        <w:rPr>
          <w:rtl w:val="0"/>
        </w:rPr>
        <w:t xml:space="preserve">. This works off a base whatever the hell we feel like system.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While using the metric system, </w:t>
      </w:r>
      <w:commentRangeStart w:id="8"/>
      <w:r w:rsidDel="00000000" w:rsidR="00000000" w:rsidRPr="00000000">
        <w:rPr>
          <w:rtl w:val="0"/>
        </w:rPr>
        <w:t xml:space="preserve">__________________________________________________________.</w:t>
      </w:r>
      <w:commentRangeEnd w:id="8"/>
      <w:r w:rsidDel="00000000" w:rsidR="00000000" w:rsidRPr="00000000">
        <w:commentReference w:id="8"/>
      </w:r>
      <w:r w:rsidDel="00000000" w:rsidR="00000000" w:rsidRPr="00000000">
        <w:rPr>
          <w:rtl w:val="0"/>
        </w:rPr>
        <w:t xml:space="preserve"> For </w:t>
      </w:r>
      <w:commentRangeStart w:id="9"/>
      <w:r w:rsidDel="00000000" w:rsidR="00000000" w:rsidRPr="00000000">
        <w:rPr>
          <w:rtl w:val="0"/>
        </w:rPr>
        <w:t xml:space="preserve">____________</w:t>
      </w:r>
      <w:commentRangeEnd w:id="9"/>
      <w:r w:rsidDel="00000000" w:rsidR="00000000" w:rsidRPr="00000000">
        <w:commentReference w:id="9"/>
      </w:r>
      <w:r w:rsidDel="00000000" w:rsidR="00000000" w:rsidRPr="00000000">
        <w:rPr>
          <w:rtl w:val="0"/>
        </w:rPr>
        <w:t xml:space="preserve">, </w:t>
      </w:r>
      <w:commentRangeStart w:id="10"/>
      <w:r w:rsidDel="00000000" w:rsidR="00000000" w:rsidRPr="00000000">
        <w:rPr>
          <w:rtl w:val="0"/>
        </w:rPr>
        <w:t xml:space="preserve">________________</w:t>
      </w:r>
      <w:commentRangeEnd w:id="10"/>
      <w:r w:rsidDel="00000000" w:rsidR="00000000" w:rsidRPr="00000000">
        <w:commentReference w:id="10"/>
      </w:r>
      <w:r w:rsidDel="00000000" w:rsidR="00000000" w:rsidRPr="00000000">
        <w:rPr>
          <w:rtl w:val="0"/>
        </w:rPr>
        <w:t xml:space="preserve"> is used. And for </w:t>
      </w:r>
      <w:commentRangeStart w:id="11"/>
      <w:r w:rsidDel="00000000" w:rsidR="00000000" w:rsidRPr="00000000">
        <w:rPr>
          <w:rtl w:val="0"/>
        </w:rPr>
        <w:t xml:space="preserve">____________</w:t>
      </w:r>
      <w:commentRangeEnd w:id="11"/>
      <w:r w:rsidDel="00000000" w:rsidR="00000000" w:rsidRPr="00000000">
        <w:commentReference w:id="11"/>
      </w:r>
      <w:r w:rsidDel="00000000" w:rsidR="00000000" w:rsidRPr="00000000">
        <w:rPr>
          <w:rtl w:val="0"/>
        </w:rPr>
        <w:t xml:space="preserve">, we use </w:t>
      </w:r>
      <w:commentRangeStart w:id="12"/>
      <w:r w:rsidDel="00000000" w:rsidR="00000000" w:rsidRPr="00000000">
        <w:rPr>
          <w:rtl w:val="0"/>
        </w:rPr>
        <w:t xml:space="preserve">___________________.</w:t>
      </w:r>
      <w:commentRangeEnd w:id="12"/>
      <w:r w:rsidDel="00000000" w:rsidR="00000000" w:rsidRPr="00000000">
        <w:commentReference w:id="12"/>
      </w:r>
      <w:r w:rsidDel="00000000" w:rsidR="00000000" w:rsidRPr="00000000">
        <w:rPr>
          <w:rtl w:val="0"/>
        </w:rPr>
        <w:t xml:space="preserve"> Lasty, </w:t>
      </w:r>
      <w:commentRangeStart w:id="13"/>
      <w:r w:rsidDel="00000000" w:rsidR="00000000" w:rsidRPr="00000000">
        <w:rPr>
          <w:rtl w:val="0"/>
        </w:rPr>
        <w:t xml:space="preserve">__________</w:t>
      </w:r>
      <w:commentRangeEnd w:id="13"/>
      <w:r w:rsidDel="00000000" w:rsidR="00000000" w:rsidRPr="00000000">
        <w:commentReference w:id="13"/>
      </w:r>
      <w:r w:rsidDel="00000000" w:rsidR="00000000" w:rsidRPr="00000000">
        <w:rPr>
          <w:rtl w:val="0"/>
        </w:rPr>
        <w:t xml:space="preserve"> is used for</w:t>
      </w:r>
      <w:commentRangeStart w:id="14"/>
      <w:r w:rsidDel="00000000" w:rsidR="00000000" w:rsidRPr="00000000">
        <w:rPr>
          <w:rtl w:val="0"/>
        </w:rPr>
        <w:t xml:space="preserve"> __________</w:t>
      </w:r>
      <w:commentRangeEnd w:id="14"/>
      <w:r w:rsidDel="00000000" w:rsidR="00000000" w:rsidRPr="00000000">
        <w:commentReference w:id="14"/>
      </w:r>
      <w:r w:rsidDel="00000000" w:rsidR="00000000" w:rsidRPr="00000000">
        <w:rPr>
          <w:rtl w:val="0"/>
        </w:rPr>
        <w:t xml:space="preserve">. (</w:t>
      </w:r>
      <w:commentRangeStart w:id="15"/>
      <w:r w:rsidDel="00000000" w:rsidR="00000000" w:rsidRPr="00000000">
        <w:rPr>
          <w:rtl w:val="0"/>
        </w:rPr>
        <w:t xml:space="preserve">___________</w:t>
      </w:r>
      <w:commentRangeEnd w:id="15"/>
      <w:r w:rsidDel="00000000" w:rsidR="00000000" w:rsidRPr="00000000">
        <w:commentReference w:id="15"/>
      </w:r>
      <w:r w:rsidDel="00000000" w:rsidR="00000000" w:rsidRPr="00000000">
        <w:rPr>
          <w:rtl w:val="0"/>
        </w:rPr>
        <w:t xml:space="preserve"> measures</w:t>
      </w:r>
      <w:commentRangeStart w:id="16"/>
      <w:r w:rsidDel="00000000" w:rsidR="00000000" w:rsidRPr="00000000">
        <w:rPr>
          <w:rtl w:val="0"/>
        </w:rPr>
        <w:t xml:space="preserve"> __________________________________________</w:t>
      </w:r>
      <w:commentRangeEnd w:id="16"/>
      <w:r w:rsidDel="00000000" w:rsidR="00000000" w:rsidRPr="00000000">
        <w:commentReference w:id="16"/>
      </w:r>
      <w:r w:rsidDel="00000000" w:rsidR="00000000" w:rsidRPr="00000000">
        <w:rPr>
          <w:rtl w:val="0"/>
        </w:rPr>
        <w:t xml:space="preserv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Independent Work:</w:t>
      </w:r>
    </w:p>
    <w:p w:rsidR="00000000" w:rsidDel="00000000" w:rsidP="00000000" w:rsidRDefault="00000000" w:rsidRPr="00000000">
      <w:pPr>
        <w:spacing w:line="480" w:lineRule="auto"/>
        <w:contextualSpacing w:val="0"/>
      </w:pPr>
      <w:r w:rsidDel="00000000" w:rsidR="00000000" w:rsidRPr="00000000">
        <w:rPr>
          <w:rtl w:val="0"/>
        </w:rPr>
        <w:t xml:space="preserve">Try to approximate the size of 1 g, 1 m, 1 L, and 1 second (1 s), using examples from your life.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Mr. Snyder &amp; Ms. Fioravanti’s examples: (for reference)</w:t>
      </w:r>
    </w:p>
    <w:p w:rsidR="00000000" w:rsidDel="00000000" w:rsidP="00000000" w:rsidRDefault="00000000" w:rsidRPr="00000000">
      <w:pPr>
        <w:spacing w:line="480" w:lineRule="auto"/>
        <w:contextualSpacing w:val="0"/>
      </w:pPr>
      <w:r w:rsidDel="00000000" w:rsidR="00000000" w:rsidRPr="00000000">
        <w:rPr>
          <w:rtl w:val="0"/>
        </w:rPr>
        <w:t xml:space="preserve">1 g: </w:t>
        <w:tab/>
        <w:t xml:space="preserve">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1 m:</w:t>
        <w:tab/>
        <w:t xml:space="preserve">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1 L: </w:t>
        <w:tab/>
      </w:r>
      <w:r w:rsidDel="00000000" w:rsidR="00000000" w:rsidRPr="00000000">
        <w:rPr>
          <w:rtl w:val="0"/>
        </w:rPr>
        <w:t xml:space="preserve">______________________________________________________</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1 s:</w:t>
        <w:tab/>
        <w:t xml:space="preserve">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Activity: </w:t>
      </w:r>
    </w:p>
    <w:p w:rsidR="00000000" w:rsidDel="00000000" w:rsidP="00000000" w:rsidRDefault="00000000" w:rsidRPr="00000000">
      <w:pPr>
        <w:spacing w:line="480" w:lineRule="auto"/>
        <w:contextualSpacing w:val="0"/>
      </w:pPr>
      <w:r w:rsidDel="00000000" w:rsidR="00000000" w:rsidRPr="00000000">
        <w:rPr>
          <w:rtl w:val="0"/>
        </w:rPr>
        <w:t xml:space="preserve">Using the meter stick, beaker, and electronic scales, you will be determining </w:t>
      </w:r>
      <w:r w:rsidDel="00000000" w:rsidR="00000000" w:rsidRPr="00000000">
        <w:rPr>
          <w:b w:val="1"/>
          <w:rtl w:val="0"/>
        </w:rPr>
        <w:t xml:space="preserve">approximate</w:t>
      </w:r>
      <w:r w:rsidDel="00000000" w:rsidR="00000000" w:rsidRPr="00000000">
        <w:rPr>
          <w:rtl w:val="0"/>
        </w:rPr>
        <w:t xml:space="preserve"> sizes of different objects. These do not have to be exact, it is to get an approximation of how large some objects are. Before continuing, please go back and read the classroom expectations (we’ll know if you skipped this section if you’re not flipping your page back). There is a table on the next page to record your data.</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tbl>
      <w:tblPr>
        <w:tblStyle w:val="Table1"/>
        <w:bidi w:val="0"/>
        <w:tblW w:w="11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4950"/>
        <w:gridCol w:w="2310"/>
        <w:gridCol w:w="3405"/>
        <w:tblGridChange w:id="0">
          <w:tblGrid>
            <w:gridCol w:w="855"/>
            <w:gridCol w:w="4950"/>
            <w:gridCol w:w="2310"/>
            <w:gridCol w:w="34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Object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Size (with unit)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Conversion (Thursday only)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Prefixes: The metric system uses specific prefixes to denote </w:t>
      </w:r>
      <w:commentRangeStart w:id="17"/>
      <w:r w:rsidDel="00000000" w:rsidR="00000000" w:rsidRPr="00000000">
        <w:rPr>
          <w:rtl w:val="0"/>
        </w:rPr>
        <w:t xml:space="preserve">____________________________________</w:t>
      </w:r>
      <w:commentRangeEnd w:id="17"/>
      <w:r w:rsidDel="00000000" w:rsidR="00000000" w:rsidRPr="00000000">
        <w:commentReference w:id="17"/>
      </w:r>
      <w:r w:rsidDel="00000000" w:rsidR="00000000" w:rsidRPr="00000000">
        <w:rPr>
          <w:rtl w:val="0"/>
        </w:rPr>
        <w:t xml:space="preserve">. For example a </w:t>
      </w:r>
      <w:commentRangeStart w:id="18"/>
      <w:r w:rsidDel="00000000" w:rsidR="00000000" w:rsidRPr="00000000">
        <w:rPr>
          <w:rtl w:val="0"/>
        </w:rPr>
        <w:t xml:space="preserve">________________________________________________________</w:t>
      </w:r>
      <w:commentRangeEnd w:id="18"/>
      <w:r w:rsidDel="00000000" w:rsidR="00000000" w:rsidRPr="00000000">
        <w:commentReference w:id="18"/>
      </w:r>
      <w:r w:rsidDel="00000000" w:rsidR="00000000" w:rsidRPr="00000000">
        <w:rPr>
          <w:rtl w:val="0"/>
        </w:rPr>
        <w:t xml:space="preserve">. This is not useful if you’re going to measure something significantly larger or smaller. A </w:t>
      </w:r>
      <w:commentRangeStart w:id="19"/>
      <w:r w:rsidDel="00000000" w:rsidR="00000000" w:rsidRPr="00000000">
        <w:rPr>
          <w:rtl w:val="0"/>
        </w:rPr>
        <w:t xml:space="preserve">_________________</w:t>
      </w:r>
      <w:commentRangeEnd w:id="19"/>
      <w:r w:rsidDel="00000000" w:rsidR="00000000" w:rsidRPr="00000000">
        <w:commentReference w:id="19"/>
      </w:r>
      <w:r w:rsidDel="00000000" w:rsidR="00000000" w:rsidRPr="00000000">
        <w:rPr>
          <w:rtl w:val="0"/>
        </w:rPr>
        <w:t xml:space="preserve"> represents </w:t>
      </w:r>
      <w:commentRangeStart w:id="20"/>
      <w:r w:rsidDel="00000000" w:rsidR="00000000" w:rsidRPr="00000000">
        <w:rPr>
          <w:rtl w:val="0"/>
        </w:rPr>
        <w:t xml:space="preserve">____________________</w:t>
      </w:r>
      <w:commentRangeEnd w:id="20"/>
      <w:r w:rsidDel="00000000" w:rsidR="00000000" w:rsidRPr="00000000">
        <w:commentReference w:id="20"/>
      </w:r>
      <w:r w:rsidDel="00000000" w:rsidR="00000000" w:rsidRPr="00000000">
        <w:rPr>
          <w:rtl w:val="0"/>
        </w:rPr>
        <w:t xml:space="preserve">. (</w:t>
      </w:r>
      <w:commentRangeStart w:id="21"/>
      <w:r w:rsidDel="00000000" w:rsidR="00000000" w:rsidRPr="00000000">
        <w:rPr>
          <w:rtl w:val="0"/>
        </w:rPr>
        <w:t xml:space="preserve">______________</w:t>
      </w:r>
      <w:commentRangeEnd w:id="21"/>
      <w:r w:rsidDel="00000000" w:rsidR="00000000" w:rsidRPr="00000000">
        <w:commentReference w:id="21"/>
      </w:r>
      <w:r w:rsidDel="00000000" w:rsidR="00000000" w:rsidRPr="00000000">
        <w:rPr>
          <w:rtl w:val="0"/>
        </w:rPr>
        <w:t xml:space="preserve">). </w:t>
      </w:r>
    </w:p>
    <w:p w:rsidR="00000000" w:rsidDel="00000000" w:rsidP="00000000" w:rsidRDefault="00000000" w:rsidRPr="00000000">
      <w:pPr>
        <w:spacing w:line="480" w:lineRule="auto"/>
        <w:contextualSpacing w:val="0"/>
      </w:pPr>
      <w:r w:rsidDel="00000000" w:rsidR="00000000" w:rsidRPr="00000000">
        <w:rPr>
          <w:rtl w:val="0"/>
        </w:rPr>
        <w:t xml:space="preserve">Please fill in the left two columns of the table below now. Complete the right hand side for homework.</w:t>
      </w:r>
    </w:p>
    <w:tbl>
      <w:tblPr>
        <w:tblStyle w:val="Table2"/>
        <w:bidi w:val="0"/>
        <w:tblW w:w="115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1020"/>
        <w:gridCol w:w="2880"/>
        <w:gridCol w:w="3030"/>
        <w:gridCol w:w="2970"/>
        <w:tblGridChange w:id="0">
          <w:tblGrid>
            <w:gridCol w:w="1635"/>
            <w:gridCol w:w="1020"/>
            <w:gridCol w:w="2880"/>
            <w:gridCol w:w="3030"/>
            <w:gridCol w:w="29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Prefix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Symbol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Size compared to base unit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Object for reference (meters)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Object for reference (grams)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nano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A molecule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Grain of pollen</w:t>
            </w:r>
          </w:p>
        </w:tc>
      </w:tr>
      <w:tr>
        <w:trPr>
          <w:trHeight w:val="38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micro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rPr>
          <w:trHeight w:val="6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342900" cy="361950"/>
                  <wp:effectExtent b="0" l="0" r="0" t="0"/>
                  <wp:docPr id="6" name="image15.gif"/>
                  <a:graphic>
                    <a:graphicData uri="http://schemas.openxmlformats.org/drawingml/2006/picture">
                      <pic:pic>
                        <pic:nvPicPr>
                          <pic:cNvPr id="0" name="image15.gif"/>
                          <pic:cNvPicPr preferRelativeResize="0"/>
                        </pic:nvPicPr>
                        <pic:blipFill>
                          <a:blip r:embed="rId7"/>
                          <a:srcRect b="0" l="0" r="0" t="0"/>
                          <a:stretch>
                            <a:fillRect/>
                          </a:stretch>
                        </pic:blipFill>
                        <pic:spPr>
                          <a:xfrm>
                            <a:off x="0" y="0"/>
                            <a:ext cx="342900" cy="36195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rPr>
          <w:trHeight w:val="6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None (base unit)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rPr>
          <w:trHeight w:val="5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kilo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742950" cy="152400"/>
                  <wp:effectExtent b="0" l="0" r="0" t="0"/>
                  <wp:docPr id="4" name="image13.gif"/>
                  <a:graphic>
                    <a:graphicData uri="http://schemas.openxmlformats.org/drawingml/2006/picture">
                      <pic:pic>
                        <pic:nvPicPr>
                          <pic:cNvPr id="0" name="image13.gif"/>
                          <pic:cNvPicPr preferRelativeResize="0"/>
                        </pic:nvPicPr>
                        <pic:blipFill>
                          <a:blip r:embed="rId8"/>
                          <a:srcRect b="0" l="0" r="0" t="0"/>
                          <a:stretch>
                            <a:fillRect/>
                          </a:stretch>
                        </pic:blipFill>
                        <pic:spPr>
                          <a:xfrm>
                            <a:off x="0" y="0"/>
                            <a:ext cx="742950" cy="152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7 blue whales</w:t>
            </w:r>
          </w:p>
        </w:tc>
      </w:tr>
    </w:tbl>
    <w:p w:rsidR="00000000" w:rsidDel="00000000" w:rsidP="00000000" w:rsidRDefault="00000000" w:rsidRPr="00000000">
      <w:pPr>
        <w:spacing w:line="480" w:lineRule="auto"/>
        <w:contextualSpacing w:val="0"/>
      </w:pPr>
      <w:r w:rsidDel="00000000" w:rsidR="00000000" w:rsidRPr="00000000">
        <w:rPr>
          <w:rtl w:val="0"/>
        </w:rPr>
        <w:t xml:space="preserve">Converting between these is called </w:t>
      </w:r>
      <w:commentRangeStart w:id="22"/>
      <w:r w:rsidDel="00000000" w:rsidR="00000000" w:rsidRPr="00000000">
        <w:rPr>
          <w:rtl w:val="0"/>
        </w:rPr>
        <w:t xml:space="preserve">____________________________</w:t>
      </w:r>
      <w:commentRangeEnd w:id="22"/>
      <w:r w:rsidDel="00000000" w:rsidR="00000000" w:rsidRPr="00000000">
        <w:commentReference w:id="22"/>
      </w:r>
      <w:r w:rsidDel="00000000" w:rsidR="00000000" w:rsidRPr="00000000">
        <w:rPr>
          <w:rtl w:val="0"/>
        </w:rPr>
        <w:t xml:space="preserve">. This is very useful for converting between different units. For example, if I want to know how many kilograms are in 1000 grams.</w:t>
      </w:r>
    </w:p>
    <w:p w:rsidR="00000000" w:rsidDel="00000000" w:rsidP="00000000" w:rsidRDefault="00000000" w:rsidRPr="00000000">
      <w:pPr>
        <w:spacing w:line="480" w:lineRule="auto"/>
        <w:contextualSpacing w:val="0"/>
      </w:pPr>
      <w:r w:rsidDel="00000000" w:rsidR="00000000" w:rsidRPr="00000000">
        <w:rPr>
          <w:rtl w:val="0"/>
        </w:rPr>
        <w:t xml:space="preserve">To perform dimensional analysis, start with what we’re looking for. </w:t>
      </w:r>
    </w:p>
    <w:p w:rsidR="00000000" w:rsidDel="00000000" w:rsidP="00000000" w:rsidRDefault="00000000" w:rsidRPr="00000000">
      <w:pPr>
        <w:spacing w:line="480" w:lineRule="auto"/>
        <w:contextualSpacing w:val="0"/>
        <w:jc w:val="center"/>
      </w:pPr>
      <w:r w:rsidDel="00000000" w:rsidR="00000000" w:rsidRPr="00000000">
        <w:drawing>
          <wp:inline distB="114300" distT="114300" distL="114300" distR="114300">
            <wp:extent cx="923925" cy="161925"/>
            <wp:effectExtent b="0" l="0" r="0" t="0"/>
            <wp:docPr id="9" name="image18.gif"/>
            <a:graphic>
              <a:graphicData uri="http://schemas.openxmlformats.org/drawingml/2006/picture">
                <pic:pic>
                  <pic:nvPicPr>
                    <pic:cNvPr id="0" name="image18.gif"/>
                    <pic:cNvPicPr preferRelativeResize="0"/>
                  </pic:nvPicPr>
                  <pic:blipFill>
                    <a:blip r:embed="rId9"/>
                    <a:srcRect b="0" l="0" r="0" t="0"/>
                    <a:stretch>
                      <a:fillRect/>
                    </a:stretch>
                  </pic:blipFill>
                  <pic:spPr>
                    <a:xfrm>
                      <a:off x="0" y="0"/>
                      <a:ext cx="923925" cy="161925"/>
                    </a:xfrm>
                    <a:prstGeom prst="rect"/>
                    <a:ln/>
                  </pic:spPr>
                </pic:pic>
              </a:graphicData>
            </a:graphic>
          </wp:inline>
        </w:drawing>
      </w:r>
      <w:r w:rsidDel="00000000" w:rsidR="00000000" w:rsidRPr="00000000">
        <w:rPr>
          <w:rtl w:val="0"/>
        </w:rPr>
        <w:t xml:space="preserve"> (1)</w:t>
      </w:r>
    </w:p>
    <w:p w:rsidR="00000000" w:rsidDel="00000000" w:rsidP="00000000" w:rsidRDefault="00000000" w:rsidRPr="00000000">
      <w:pPr>
        <w:spacing w:line="480" w:lineRule="auto"/>
        <w:contextualSpacing w:val="0"/>
      </w:pPr>
      <w:r w:rsidDel="00000000" w:rsidR="00000000" w:rsidRPr="00000000">
        <w:rPr>
          <w:rtl w:val="0"/>
        </w:rPr>
        <w:t xml:space="preserve">Then write what we’re given.</w:t>
      </w:r>
    </w:p>
    <w:p w:rsidR="00000000" w:rsidDel="00000000" w:rsidP="00000000" w:rsidRDefault="00000000" w:rsidRPr="00000000">
      <w:pPr>
        <w:spacing w:line="480" w:lineRule="auto"/>
        <w:contextualSpacing w:val="0"/>
        <w:jc w:val="center"/>
      </w:pPr>
      <w:r w:rsidDel="00000000" w:rsidR="00000000" w:rsidRPr="00000000">
        <w:drawing>
          <wp:inline distB="114300" distT="114300" distL="114300" distR="114300">
            <wp:extent cx="2152650" cy="171450"/>
            <wp:effectExtent b="0" l="0" r="0" t="0"/>
            <wp:docPr id="2" name="image06.gif"/>
            <a:graphic>
              <a:graphicData uri="http://schemas.openxmlformats.org/drawingml/2006/picture">
                <pic:pic>
                  <pic:nvPicPr>
                    <pic:cNvPr id="0" name="image06.gif"/>
                    <pic:cNvPicPr preferRelativeResize="0"/>
                  </pic:nvPicPr>
                  <pic:blipFill>
                    <a:blip r:embed="rId10"/>
                    <a:srcRect b="0" l="0" r="0" t="0"/>
                    <a:stretch>
                      <a:fillRect/>
                    </a:stretch>
                  </pic:blipFill>
                  <pic:spPr>
                    <a:xfrm>
                      <a:off x="0" y="0"/>
                      <a:ext cx="2152650" cy="171450"/>
                    </a:xfrm>
                    <a:prstGeom prst="rect"/>
                    <a:ln/>
                  </pic:spPr>
                </pic:pic>
              </a:graphicData>
            </a:graphic>
          </wp:inline>
        </w:drawing>
      </w:r>
      <w:r w:rsidDel="00000000" w:rsidR="00000000" w:rsidRPr="00000000">
        <w:rPr>
          <w:rtl w:val="0"/>
        </w:rPr>
        <w:t xml:space="preserve">  (2)</w:t>
      </w:r>
    </w:p>
    <w:p w:rsidR="00000000" w:rsidDel="00000000" w:rsidP="00000000" w:rsidRDefault="00000000" w:rsidRPr="00000000">
      <w:pPr>
        <w:spacing w:line="480" w:lineRule="auto"/>
        <w:contextualSpacing w:val="0"/>
      </w:pPr>
      <w:r w:rsidDel="00000000" w:rsidR="00000000" w:rsidRPr="00000000">
        <w:rPr>
          <w:rtl w:val="0"/>
        </w:rPr>
        <w:t xml:space="preserve">We write the conversion next, </w:t>
      </w:r>
      <w:r w:rsidDel="00000000" w:rsidR="00000000" w:rsidRPr="00000000">
        <w:rPr>
          <w:b w:val="1"/>
          <w:rtl w:val="0"/>
        </w:rPr>
        <w:t xml:space="preserve">writing the value you are given on the bottom, and the value you want on top.</w:t>
      </w:r>
    </w:p>
    <w:p w:rsidR="00000000" w:rsidDel="00000000" w:rsidP="00000000" w:rsidRDefault="00000000" w:rsidRPr="00000000">
      <w:pPr>
        <w:spacing w:line="480" w:lineRule="auto"/>
        <w:contextualSpacing w:val="0"/>
        <w:jc w:val="center"/>
      </w:pPr>
      <w:r w:rsidDel="00000000" w:rsidR="00000000" w:rsidRPr="00000000">
        <w:drawing>
          <wp:inline distB="114300" distT="114300" distL="114300" distR="114300">
            <wp:extent cx="3390900" cy="400050"/>
            <wp:effectExtent b="0" l="0" r="0" t="0"/>
            <wp:docPr id="10" name="image19.gif"/>
            <a:graphic>
              <a:graphicData uri="http://schemas.openxmlformats.org/drawingml/2006/picture">
                <pic:pic>
                  <pic:nvPicPr>
                    <pic:cNvPr id="0" name="image19.gif"/>
                    <pic:cNvPicPr preferRelativeResize="0"/>
                  </pic:nvPicPr>
                  <pic:blipFill>
                    <a:blip r:embed="rId11"/>
                    <a:srcRect b="0" l="0" r="0" t="0"/>
                    <a:stretch>
                      <a:fillRect/>
                    </a:stretch>
                  </pic:blipFill>
                  <pic:spPr>
                    <a:xfrm>
                      <a:off x="0" y="0"/>
                      <a:ext cx="3390900" cy="400050"/>
                    </a:xfrm>
                    <a:prstGeom prst="rect"/>
                    <a:ln/>
                  </pic:spPr>
                </pic:pic>
              </a:graphicData>
            </a:graphic>
          </wp:inline>
        </w:drawing>
      </w:r>
      <w:r w:rsidDel="00000000" w:rsidR="00000000" w:rsidRPr="00000000">
        <w:rPr>
          <w:b w:val="1"/>
          <w:rtl w:val="0"/>
        </w:rPr>
        <w:t xml:space="preserve"> (3)</w:t>
      </w:r>
    </w:p>
    <w:p w:rsidR="00000000" w:rsidDel="00000000" w:rsidP="00000000" w:rsidRDefault="00000000" w:rsidRPr="00000000">
      <w:pPr>
        <w:spacing w:line="480" w:lineRule="auto"/>
        <w:contextualSpacing w:val="0"/>
      </w:pPr>
      <w:r w:rsidDel="00000000" w:rsidR="00000000" w:rsidRPr="00000000">
        <w:rPr>
          <w:b w:val="1"/>
          <w:rtl w:val="0"/>
        </w:rPr>
        <w:t xml:space="preserve">This step may be needed to be repeated several times (as shown in the next example.) (4)</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5191125</wp:posOffset>
            </wp:positionH>
            <wp:positionV relativeFrom="paragraph">
              <wp:posOffset>247650</wp:posOffset>
            </wp:positionV>
            <wp:extent cx="1147763" cy="1808595"/>
            <wp:effectExtent b="0" l="0" r="0" t="0"/>
            <wp:wrapSquare wrapText="bothSides" distB="114300" distT="114300" distL="114300" distR="114300"/>
            <wp:docPr id="7" name="image16.png"/>
            <a:graphic>
              <a:graphicData uri="http://schemas.openxmlformats.org/drawingml/2006/picture">
                <pic:pic>
                  <pic:nvPicPr>
                    <pic:cNvPr id="0" name="image16.png"/>
                    <pic:cNvPicPr preferRelativeResize="0"/>
                  </pic:nvPicPr>
                  <pic:blipFill>
                    <a:blip r:embed="rId12"/>
                    <a:srcRect b="0" l="0" r="0" t="0"/>
                    <a:stretch>
                      <a:fillRect/>
                    </a:stretch>
                  </pic:blipFill>
                  <pic:spPr>
                    <a:xfrm>
                      <a:off x="0" y="0"/>
                      <a:ext cx="1147763" cy="1808595"/>
                    </a:xfrm>
                    <a:prstGeom prst="rect"/>
                    <a:ln/>
                  </pic:spPr>
                </pic:pic>
              </a:graphicData>
            </a:graphic>
          </wp:anchor>
        </w:drawing>
      </w:r>
    </w:p>
    <w:p w:rsidR="00000000" w:rsidDel="00000000" w:rsidP="00000000" w:rsidRDefault="00000000" w:rsidRPr="00000000">
      <w:pPr>
        <w:spacing w:line="480" w:lineRule="auto"/>
        <w:contextualSpacing w:val="0"/>
      </w:pPr>
      <w:r w:rsidDel="00000000" w:rsidR="00000000" w:rsidRPr="00000000">
        <w:rPr>
          <w:rtl w:val="0"/>
        </w:rPr>
        <w:t xml:space="preserve">Lastly, you have your answer.</w:t>
      </w:r>
    </w:p>
    <w:p w:rsidR="00000000" w:rsidDel="00000000" w:rsidP="00000000" w:rsidRDefault="00000000" w:rsidRPr="00000000">
      <w:pPr>
        <w:spacing w:line="480" w:lineRule="auto"/>
        <w:contextualSpacing w:val="0"/>
        <w:jc w:val="center"/>
      </w:pPr>
      <w:r w:rsidDel="00000000" w:rsidR="00000000" w:rsidRPr="00000000">
        <w:drawing>
          <wp:inline distB="114300" distT="114300" distL="114300" distR="114300">
            <wp:extent cx="4457700" cy="400050"/>
            <wp:effectExtent b="0" l="0" r="0" t="0"/>
            <wp:docPr id="8" name="image17.gif"/>
            <a:graphic>
              <a:graphicData uri="http://schemas.openxmlformats.org/drawingml/2006/picture">
                <pic:pic>
                  <pic:nvPicPr>
                    <pic:cNvPr id="0" name="image17.gif"/>
                    <pic:cNvPicPr preferRelativeResize="0"/>
                  </pic:nvPicPr>
                  <pic:blipFill>
                    <a:blip r:embed="rId13"/>
                    <a:srcRect b="0" l="0" r="0" t="0"/>
                    <a:stretch>
                      <a:fillRect/>
                    </a:stretch>
                  </pic:blipFill>
                  <pic:spPr>
                    <a:xfrm>
                      <a:off x="0" y="0"/>
                      <a:ext cx="4457700" cy="400050"/>
                    </a:xfrm>
                    <a:prstGeom prst="rect"/>
                    <a:ln/>
                  </pic:spPr>
                </pic:pic>
              </a:graphicData>
            </a:graphic>
          </wp:inline>
        </w:drawing>
      </w:r>
      <w:r w:rsidDel="00000000" w:rsidR="00000000" w:rsidRPr="00000000">
        <w:rPr>
          <w:rtl w:val="0"/>
        </w:rPr>
        <w:t xml:space="preserve">(5)</w:t>
      </w:r>
    </w:p>
    <w:p w:rsidR="00000000" w:rsidDel="00000000" w:rsidP="00000000" w:rsidRDefault="00000000" w:rsidRPr="00000000">
      <w:pPr>
        <w:spacing w:line="480" w:lineRule="auto"/>
        <w:contextualSpacing w:val="0"/>
      </w:pPr>
      <w:r w:rsidDel="00000000" w:rsidR="00000000" w:rsidRPr="00000000">
        <w:rPr>
          <w:rtl w:val="0"/>
        </w:rPr>
        <w:t xml:space="preserve">1000 grams is the same 1 kilogram. (1 bunny)</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Example #2. As a class, how many inches are in a mile?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rtl w:val="0"/>
        </w:rPr>
        <w:t xml:space="preserve">Example #3. </w:t>
      </w:r>
      <w:r w:rsidDel="00000000" w:rsidR="00000000" w:rsidRPr="00000000">
        <w:rPr>
          <w:rtl w:val="0"/>
        </w:rPr>
        <w:t xml:space="preserve">How many minutes are in 5 years? Please try to solve it yourself (in your notebook) before turning the page and seeing the answer.</w:t>
      </w:r>
    </w:p>
    <w:p w:rsidR="00000000" w:rsidDel="00000000" w:rsidP="00000000" w:rsidRDefault="00000000" w:rsidRPr="00000000">
      <w:pPr>
        <w:spacing w:line="480" w:lineRule="auto"/>
        <w:contextualSpacing w:val="0"/>
        <w:jc w:val="center"/>
      </w:pPr>
      <w:r w:rsidDel="00000000" w:rsidR="00000000" w:rsidRPr="00000000">
        <w:drawing>
          <wp:inline distB="114300" distT="114300" distL="114300" distR="114300">
            <wp:extent cx="5572125" cy="400050"/>
            <wp:effectExtent b="0" l="0" r="0" t="0"/>
            <wp:docPr id="1" name="image04.gif"/>
            <a:graphic>
              <a:graphicData uri="http://schemas.openxmlformats.org/drawingml/2006/picture">
                <pic:pic>
                  <pic:nvPicPr>
                    <pic:cNvPr id="0" name="image04.gif"/>
                    <pic:cNvPicPr preferRelativeResize="0"/>
                  </pic:nvPicPr>
                  <pic:blipFill>
                    <a:blip r:embed="rId14"/>
                    <a:srcRect b="0" l="0" r="0" t="0"/>
                    <a:stretch>
                      <a:fillRect/>
                    </a:stretch>
                  </pic:blipFill>
                  <pic:spPr>
                    <a:xfrm>
                      <a:off x="0" y="0"/>
                      <a:ext cx="5572125" cy="40005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t xml:space="preserve">If you do not understand or if you made a mistake (besides typing it in wrong), please ask your partner.</w:t>
      </w:r>
    </w:p>
    <w:p w:rsidR="00000000" w:rsidDel="00000000" w:rsidP="00000000" w:rsidRDefault="00000000" w:rsidRPr="00000000">
      <w:pPr>
        <w:spacing w:line="480" w:lineRule="auto"/>
        <w:contextualSpacing w:val="0"/>
      </w:pPr>
      <w:r w:rsidDel="00000000" w:rsidR="00000000" w:rsidRPr="00000000">
        <w:rPr>
          <w:rtl w:val="0"/>
        </w:rPr>
        <w:t xml:space="preserve">Independent Work: Use your answers from yesterday to perform dimensional analysis to convert the following:</w:t>
      </w:r>
    </w:p>
    <w:p w:rsidR="00000000" w:rsidDel="00000000" w:rsidP="00000000" w:rsidRDefault="00000000" w:rsidRPr="00000000">
      <w:pPr>
        <w:numPr>
          <w:ilvl w:val="0"/>
          <w:numId w:val="2"/>
        </w:numPr>
        <w:spacing w:line="480" w:lineRule="auto"/>
        <w:ind w:left="720" w:hanging="360"/>
        <w:contextualSpacing w:val="1"/>
        <w:rPr>
          <w:u w:val="none"/>
        </w:rPr>
      </w:pPr>
      <w:r w:rsidDel="00000000" w:rsidR="00000000" w:rsidRPr="00000000">
        <w:rPr>
          <w:rtl w:val="0"/>
        </w:rPr>
        <w:t xml:space="preserve">m to mm</w:t>
      </w:r>
    </w:p>
    <w:p w:rsidR="00000000" w:rsidDel="00000000" w:rsidP="00000000" w:rsidRDefault="00000000" w:rsidRPr="00000000">
      <w:pPr>
        <w:numPr>
          <w:ilvl w:val="0"/>
          <w:numId w:val="2"/>
        </w:numPr>
        <w:spacing w:line="480" w:lineRule="auto"/>
        <w:ind w:left="720" w:hanging="360"/>
        <w:contextualSpacing w:val="1"/>
        <w:rPr>
          <w:u w:val="none"/>
        </w:rPr>
      </w:pPr>
      <w:r w:rsidDel="00000000" w:rsidR="00000000" w:rsidRPr="00000000">
        <w:rPr>
          <w:rtl w:val="0"/>
        </w:rPr>
        <w:t xml:space="preserve">m to km</w:t>
      </w:r>
    </w:p>
    <w:p w:rsidR="00000000" w:rsidDel="00000000" w:rsidP="00000000" w:rsidRDefault="00000000" w:rsidRPr="00000000">
      <w:pPr>
        <w:numPr>
          <w:ilvl w:val="0"/>
          <w:numId w:val="2"/>
        </w:numPr>
        <w:spacing w:line="480" w:lineRule="auto"/>
        <w:ind w:left="720" w:hanging="360"/>
        <w:contextualSpacing w:val="1"/>
        <w:rPr>
          <w:u w:val="none"/>
        </w:rPr>
      </w:pPr>
      <w:r w:rsidDel="00000000" w:rsidR="00000000" w:rsidRPr="00000000">
        <w:rPr>
          <w:rtl w:val="0"/>
        </w:rPr>
        <w:t xml:space="preserve">mm to m</w:t>
      </w:r>
    </w:p>
    <w:p w:rsidR="00000000" w:rsidDel="00000000" w:rsidP="00000000" w:rsidRDefault="00000000" w:rsidRPr="00000000">
      <w:pPr>
        <w:numPr>
          <w:ilvl w:val="0"/>
          <w:numId w:val="2"/>
        </w:numPr>
        <w:spacing w:line="480" w:lineRule="auto"/>
        <w:ind w:left="720" w:hanging="360"/>
        <w:contextualSpacing w:val="1"/>
        <w:rPr>
          <w:u w:val="none"/>
        </w:rPr>
      </w:pPr>
      <w:r w:rsidDel="00000000" w:rsidR="00000000" w:rsidRPr="00000000">
        <w:rPr>
          <w:rtl w:val="0"/>
        </w:rPr>
        <w:t xml:space="preserve">mm to km</w:t>
      </w:r>
    </w:p>
    <w:p w:rsidR="00000000" w:rsidDel="00000000" w:rsidP="00000000" w:rsidRDefault="00000000" w:rsidRPr="00000000">
      <w:pPr>
        <w:numPr>
          <w:ilvl w:val="0"/>
          <w:numId w:val="2"/>
        </w:numPr>
        <w:spacing w:line="480" w:lineRule="auto"/>
        <w:ind w:left="720" w:hanging="360"/>
        <w:contextualSpacing w:val="1"/>
        <w:rPr>
          <w:u w:val="none"/>
        </w:rPr>
      </w:pPr>
      <w:r w:rsidDel="00000000" w:rsidR="00000000" w:rsidRPr="00000000">
        <w:rPr>
          <w:rtl w:val="0"/>
        </w:rPr>
        <w:t xml:space="preserve">g to ng</w:t>
      </w:r>
    </w:p>
    <w:p w:rsidR="00000000" w:rsidDel="00000000" w:rsidP="00000000" w:rsidRDefault="00000000" w:rsidRPr="00000000">
      <w:pPr>
        <w:numPr>
          <w:ilvl w:val="0"/>
          <w:numId w:val="2"/>
        </w:numPr>
        <w:spacing w:line="480" w:lineRule="auto"/>
        <w:ind w:left="720" w:hanging="360"/>
        <w:contextualSpacing w:val="1"/>
        <w:rPr>
          <w:u w:val="none"/>
        </w:rPr>
      </w:pPr>
      <w:r w:rsidDel="00000000" w:rsidR="00000000" w:rsidRPr="00000000">
        <w:rPr>
          <w:rtl w:val="0"/>
        </w:rPr>
        <w:t xml:space="preserve">g to Mg</w:t>
      </w:r>
    </w:p>
    <w:p w:rsidR="00000000" w:rsidDel="00000000" w:rsidP="00000000" w:rsidRDefault="00000000" w:rsidRPr="00000000">
      <w:pPr>
        <w:numPr>
          <w:ilvl w:val="0"/>
          <w:numId w:val="2"/>
        </w:numPr>
        <w:spacing w:line="480" w:lineRule="auto"/>
        <w:ind w:left="720" w:hanging="360"/>
        <w:contextualSpacing w:val="1"/>
        <w:rPr>
          <w:u w:val="none"/>
        </w:rPr>
      </w:pPr>
      <w:r w:rsidDel="00000000" w:rsidR="00000000" w:rsidRPr="00000000">
        <w:rPr>
          <w:rtl w:val="0"/>
        </w:rPr>
        <w:t xml:space="preserve">L to mL</w:t>
      </w:r>
    </w:p>
    <w:p w:rsidR="00000000" w:rsidDel="00000000" w:rsidP="00000000" w:rsidRDefault="00000000" w:rsidRPr="00000000">
      <w:pPr>
        <w:spacing w:line="480" w:lineRule="auto"/>
        <w:contextualSpacing w:val="0"/>
      </w:pPr>
      <w:r w:rsidDel="00000000" w:rsidR="00000000" w:rsidRPr="00000000">
        <w:rPr>
          <w:rtl w:val="0"/>
        </w:rPr>
        <w:t xml:space="preserve">Please use your notebook for workspace. You can repeat if you have more measurements, but all of these should be done.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Recap: Please explain with your partner how to perform dimensional analysis, in your own words.</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Precision and accuracy: </w:t>
      </w:r>
    </w:p>
    <w:p w:rsidR="00000000" w:rsidDel="00000000" w:rsidP="00000000" w:rsidRDefault="00000000" w:rsidRPr="00000000">
      <w:pPr>
        <w:spacing w:line="480" w:lineRule="auto"/>
        <w:contextualSpacing w:val="0"/>
      </w:pPr>
      <w:r w:rsidDel="00000000" w:rsidR="00000000" w:rsidRPr="00000000">
        <w:rPr>
          <w:rtl w:val="0"/>
        </w:rPr>
        <w:t xml:space="preserve">Precision: </w:t>
      </w:r>
      <w:commentRangeStart w:id="23"/>
      <w:r w:rsidDel="00000000" w:rsidR="00000000" w:rsidRPr="00000000">
        <w:rPr>
          <w:rtl w:val="0"/>
        </w:rPr>
        <w:t xml:space="preserve">___________________________________________________________________________</w:t>
      </w:r>
      <w:commentRangeEnd w:id="23"/>
      <w:r w:rsidDel="00000000" w:rsidR="00000000" w:rsidRPr="00000000">
        <w:commentReference w:id="23"/>
      </w:r>
      <w:r w:rsidDel="00000000" w:rsidR="00000000" w:rsidRPr="00000000">
        <w:rPr>
          <w:rtl w:val="0"/>
        </w:rPr>
        <w:t xml:space="preserve">. An example of this is </w:t>
      </w:r>
      <w:commentRangeStart w:id="24"/>
      <w:r w:rsidDel="00000000" w:rsidR="00000000" w:rsidRPr="00000000">
        <w:rPr>
          <w:rtl w:val="0"/>
        </w:rPr>
        <w:t xml:space="preserve">__________________________________________________________________________________</w:t>
      </w:r>
      <w:commentRangeEnd w:id="24"/>
      <w:r w:rsidDel="00000000" w:rsidR="00000000" w:rsidRPr="00000000">
        <w:commentReference w:id="24"/>
      </w:r>
      <w:r w:rsidDel="00000000" w:rsidR="00000000" w:rsidRPr="00000000">
        <w:rPr>
          <w:rtl w:val="0"/>
        </w:rPr>
        <w:t xml:space="preserve">. You may not make the shot every time, but you are </w:t>
      </w:r>
      <w:commentRangeStart w:id="25"/>
      <w:r w:rsidDel="00000000" w:rsidR="00000000" w:rsidRPr="00000000">
        <w:rPr>
          <w:rtl w:val="0"/>
        </w:rPr>
        <w:t xml:space="preserve">____________________</w:t>
      </w:r>
      <w:commentRangeEnd w:id="25"/>
      <w:r w:rsidDel="00000000" w:rsidR="00000000" w:rsidRPr="00000000">
        <w:commentReference w:id="25"/>
      </w:r>
      <w:r w:rsidDel="00000000" w:rsidR="00000000" w:rsidRPr="00000000">
        <w:rPr>
          <w:rtl w:val="0"/>
        </w:rPr>
        <w:t xml:space="preserve"> in the same spot</w:t>
      </w:r>
      <w:commentRangeStart w:id="26"/>
      <w:r w:rsidDel="00000000" w:rsidR="00000000" w:rsidRPr="00000000">
        <w:rPr>
          <w:rtl w:val="0"/>
        </w:rPr>
        <w:t xml:space="preserve">________________</w:t>
      </w:r>
      <w:commentRangeEnd w:id="26"/>
      <w:r w:rsidDel="00000000" w:rsidR="00000000" w:rsidRPr="00000000">
        <w:commentReference w:id="26"/>
      </w:r>
      <w:r w:rsidDel="00000000" w:rsidR="00000000" w:rsidRPr="00000000">
        <w:rPr>
          <w:rtl w:val="0"/>
        </w:rPr>
        <w:t xml:space="preserve">. </w:t>
      </w:r>
    </w:p>
    <w:p w:rsidR="00000000" w:rsidDel="00000000" w:rsidP="00000000" w:rsidRDefault="00000000" w:rsidRPr="00000000">
      <w:pPr>
        <w:spacing w:line="48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4810125</wp:posOffset>
            </wp:positionH>
            <wp:positionV relativeFrom="paragraph">
              <wp:posOffset>104775</wp:posOffset>
            </wp:positionV>
            <wp:extent cx="2128838" cy="2202792"/>
            <wp:effectExtent b="0" l="0" r="0" t="0"/>
            <wp:wrapSquare wrapText="bothSides" distB="114300" distT="114300" distL="114300" distR="114300"/>
            <wp:docPr id="5" name="image14.png"/>
            <a:graphic>
              <a:graphicData uri="http://schemas.openxmlformats.org/drawingml/2006/picture">
                <pic:pic>
                  <pic:nvPicPr>
                    <pic:cNvPr id="0" name="image14.png"/>
                    <pic:cNvPicPr preferRelativeResize="0"/>
                  </pic:nvPicPr>
                  <pic:blipFill>
                    <a:blip r:embed="rId15"/>
                    <a:srcRect b="0" l="0" r="0" t="0"/>
                    <a:stretch>
                      <a:fillRect/>
                    </a:stretch>
                  </pic:blipFill>
                  <pic:spPr>
                    <a:xfrm>
                      <a:off x="0" y="0"/>
                      <a:ext cx="2128838" cy="2202792"/>
                    </a:xfrm>
                    <a:prstGeom prst="rect"/>
                    <a:ln/>
                  </pic:spPr>
                </pic:pic>
              </a:graphicData>
            </a:graphic>
          </wp:anchor>
        </w:drawing>
      </w:r>
    </w:p>
    <w:p w:rsidR="00000000" w:rsidDel="00000000" w:rsidP="00000000" w:rsidRDefault="00000000" w:rsidRPr="00000000">
      <w:pPr>
        <w:spacing w:line="480" w:lineRule="auto"/>
        <w:contextualSpacing w:val="0"/>
      </w:pPr>
      <w:r w:rsidDel="00000000" w:rsidR="00000000" w:rsidRPr="00000000">
        <w:rPr>
          <w:rtl w:val="0"/>
        </w:rPr>
        <w:t xml:space="preserve">Accuracy: </w:t>
      </w:r>
      <w:commentRangeStart w:id="27"/>
      <w:r w:rsidDel="00000000" w:rsidR="00000000" w:rsidRPr="00000000">
        <w:rPr>
          <w:rtl w:val="0"/>
        </w:rPr>
        <w:t xml:space="preserve">___________________________________________ ______________________________</w:t>
      </w:r>
      <w:commentRangeEnd w:id="27"/>
      <w:r w:rsidDel="00000000" w:rsidR="00000000" w:rsidRPr="00000000">
        <w:commentReference w:id="27"/>
      </w:r>
      <w:r w:rsidDel="00000000" w:rsidR="00000000" w:rsidRPr="00000000">
        <w:rPr>
          <w:rtl w:val="0"/>
        </w:rPr>
        <w:t xml:space="preserve">. An example of this is throwing a dart. You may hit the </w:t>
      </w:r>
      <w:commentRangeStart w:id="28"/>
      <w:r w:rsidDel="00000000" w:rsidR="00000000" w:rsidRPr="00000000">
        <w:rPr>
          <w:rtl w:val="0"/>
        </w:rPr>
        <w:t xml:space="preserve">__________</w:t>
      </w:r>
      <w:commentRangeEnd w:id="28"/>
      <w:r w:rsidDel="00000000" w:rsidR="00000000" w:rsidRPr="00000000">
        <w:commentReference w:id="28"/>
      </w:r>
      <w:r w:rsidDel="00000000" w:rsidR="00000000" w:rsidRPr="00000000">
        <w:rPr>
          <w:rtl w:val="0"/>
        </w:rPr>
        <w:t xml:space="preserve"> area every time, but you might not hit the </w:t>
      </w:r>
      <w:commentRangeStart w:id="29"/>
      <w:r w:rsidDel="00000000" w:rsidR="00000000" w:rsidRPr="00000000">
        <w:rPr>
          <w:rtl w:val="0"/>
        </w:rPr>
        <w:t xml:space="preserve">_______________</w:t>
      </w:r>
      <w:commentRangeEnd w:id="29"/>
      <w:r w:rsidDel="00000000" w:rsidR="00000000" w:rsidRPr="00000000">
        <w:commentReference w:id="29"/>
      </w:r>
      <w:r w:rsidDel="00000000" w:rsidR="00000000" w:rsidRPr="00000000">
        <w:rPr>
          <w:rtl w:val="0"/>
        </w:rPr>
        <w:t xml:space="preserve">, which means you won’t be </w:t>
      </w:r>
      <w:commentRangeStart w:id="30"/>
      <w:r w:rsidDel="00000000" w:rsidR="00000000" w:rsidRPr="00000000">
        <w:rPr>
          <w:rtl w:val="0"/>
        </w:rPr>
        <w:t xml:space="preserve">_________________</w:t>
      </w:r>
      <w:commentRangeEnd w:id="30"/>
      <w:r w:rsidDel="00000000" w:rsidR="00000000" w:rsidRPr="00000000">
        <w:commentReference w:id="30"/>
      </w:r>
      <w:r w:rsidDel="00000000" w:rsidR="00000000" w:rsidRPr="00000000">
        <w:rPr>
          <w:rtl w:val="0"/>
        </w:rPr>
        <w:t xml:space="preserve">.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Independent Work:</w:t>
      </w:r>
    </w:p>
    <w:p w:rsidR="00000000" w:rsidDel="00000000" w:rsidP="00000000" w:rsidRDefault="00000000" w:rsidRPr="00000000">
      <w:pPr>
        <w:spacing w:line="480" w:lineRule="auto"/>
        <w:contextualSpacing w:val="0"/>
      </w:pPr>
      <w:r w:rsidDel="00000000" w:rsidR="00000000" w:rsidRPr="00000000">
        <w:rPr>
          <w:rtl w:val="0"/>
        </w:rPr>
        <w:t xml:space="preserve">When would precision be more important?</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When would accuracy be more important?</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Is this accurate or precise (or both or neither)?</w:t>
      </w:r>
    </w:p>
    <w:p w:rsidR="00000000" w:rsidDel="00000000" w:rsidP="00000000" w:rsidRDefault="00000000" w:rsidRPr="00000000">
      <w:pPr>
        <w:numPr>
          <w:ilvl w:val="0"/>
          <w:numId w:val="1"/>
        </w:numPr>
        <w:spacing w:line="480" w:lineRule="auto"/>
        <w:ind w:left="720" w:hanging="360"/>
        <w:contextualSpacing w:val="1"/>
        <w:rPr>
          <w:u w:val="none"/>
        </w:rPr>
      </w:pPr>
      <w:r w:rsidDel="00000000" w:rsidR="00000000" w:rsidRPr="00000000">
        <w:rPr>
          <w:rtl w:val="0"/>
        </w:rPr>
        <w:t xml:space="preserve">You measure a sample as 0.5 g, 0.51 g, and 0.49 g. The actual measurement is 95 g.  ____________________</w:t>
      </w:r>
    </w:p>
    <w:p w:rsidR="00000000" w:rsidDel="00000000" w:rsidP="00000000" w:rsidRDefault="00000000" w:rsidRPr="00000000">
      <w:pPr>
        <w:numPr>
          <w:ilvl w:val="0"/>
          <w:numId w:val="1"/>
        </w:numPr>
        <w:spacing w:line="480" w:lineRule="auto"/>
        <w:ind w:left="720" w:hanging="360"/>
        <w:contextualSpacing w:val="1"/>
        <w:rPr/>
      </w:pPr>
      <w:r w:rsidDel="00000000" w:rsidR="00000000" w:rsidRPr="00000000">
        <w:rPr>
          <w:rtl w:val="0"/>
        </w:rPr>
        <w:t xml:space="preserve">You measure a sample as 0.5 g, 0.51 g, and 0.49 g. The actual measurement is 0.5 g.  ____________________</w:t>
      </w:r>
    </w:p>
    <w:p w:rsidR="00000000" w:rsidDel="00000000" w:rsidP="00000000" w:rsidRDefault="00000000" w:rsidRPr="00000000">
      <w:pPr>
        <w:numPr>
          <w:ilvl w:val="0"/>
          <w:numId w:val="1"/>
        </w:numPr>
        <w:spacing w:line="480" w:lineRule="auto"/>
        <w:ind w:left="720" w:hanging="360"/>
        <w:contextualSpacing w:val="1"/>
        <w:rPr>
          <w:u w:val="none"/>
        </w:rPr>
      </w:pPr>
      <w:r w:rsidDel="00000000" w:rsidR="00000000" w:rsidRPr="00000000">
        <w:rPr>
          <w:rtl w:val="0"/>
        </w:rPr>
        <w:t xml:space="preserve">You throw a ball at a target 30 meters away. You throw it 30 meters, then 27 meters, then 29 meters, then 25 meters.  ______________</w:t>
      </w:r>
    </w:p>
    <w:p w:rsidR="00000000" w:rsidDel="00000000" w:rsidP="00000000" w:rsidRDefault="00000000" w:rsidRPr="00000000">
      <w:pPr>
        <w:numPr>
          <w:ilvl w:val="0"/>
          <w:numId w:val="1"/>
        </w:numPr>
        <w:spacing w:line="480" w:lineRule="auto"/>
        <w:ind w:left="720" w:hanging="360"/>
        <w:contextualSpacing w:val="1"/>
        <w:rPr>
          <w:u w:val="none"/>
        </w:rPr>
      </w:pPr>
      <w:r w:rsidDel="00000000" w:rsidR="00000000" w:rsidRPr="00000000">
        <w:rPr>
          <w:rtl w:val="0"/>
        </w:rPr>
        <w:t xml:space="preserve">You do your homework and get 1.2, 94, and 54.32 when you try the same exact question three times. The correct answer is 0.5. _____________________</w:t>
      </w:r>
    </w:p>
    <w:p w:rsidR="00000000" w:rsidDel="00000000" w:rsidP="00000000" w:rsidRDefault="00000000" w:rsidRPr="00000000">
      <w:pPr>
        <w:spacing w:line="480" w:lineRule="auto"/>
        <w:contextualSpacing w:val="0"/>
      </w:pPr>
      <w:r w:rsidDel="00000000" w:rsidR="00000000" w:rsidRPr="00000000">
        <w:rPr>
          <w:rtl w:val="0"/>
        </w:rPr>
        <w:t xml:space="preserve">Activity: You are about to receive a lab. While it is being set up, think about how you are going to act maturely and professionally.</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Recap: Explain the difference between accuracy and precision. You may work with your partner(s) if you would like.</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Vocabulary (these should be defined in your notebook by the end of the week):</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Physics</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Metric system</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Imperial system</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Nano-</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Micro-</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Milli-</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Kilo-</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Mega-</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Base unit</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Gram</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Meter</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Liter</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Second</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Accuracy</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Precision</w:t>
      </w:r>
    </w:p>
    <w:sectPr>
      <w:headerReference r:id="rId16" w:type="default"/>
      <w:pgSz w:h="15840" w:w="12240"/>
      <w:pgMar w:bottom="720" w:top="720" w:left="360" w:right="36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Brian Snyder" w:id="14" w:date="2016-09-02T23:07: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volume</w:t>
      </w:r>
    </w:p>
  </w:comment>
  <w:comment w:author="Brian Snyder" w:id="10" w:date="2016-09-02T23:07: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meters (m)</w:t>
      </w:r>
    </w:p>
  </w:comment>
  <w:comment w:author="Brian Snyder" w:id="15" w:date="2016-09-02T23:07:1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Volume</w:t>
      </w:r>
    </w:p>
  </w:comment>
  <w:comment w:author="Brian Snyder" w:id="6" w:date="2016-09-02T02:48: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imperial system</w:t>
      </w:r>
    </w:p>
  </w:comment>
  <w:comment w:author="Brian Snyder" w:id="9" w:date="2016-09-02T02:40: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length</w:t>
      </w:r>
    </w:p>
  </w:comment>
  <w:comment w:author="Brian Snyder" w:id="28" w:date="2016-09-03T00:14: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black</w:t>
      </w:r>
    </w:p>
  </w:comment>
  <w:comment w:author="Brian Snyder" w:id="13" w:date="2016-09-02T23:07: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liters (L)</w:t>
      </w:r>
    </w:p>
  </w:comment>
  <w:comment w:author="Brian Snyder" w:id="25" w:date="2016-09-03T00:09: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consistently</w:t>
      </w:r>
    </w:p>
  </w:comment>
  <w:comment w:author="Brian Snyder" w:id="24" w:date="2016-09-03T00:09: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shooting a basketball and hitting the same spot on the backboard</w:t>
      </w:r>
    </w:p>
  </w:comment>
  <w:comment w:author="Brian Snyder" w:id="19" w:date="2016-09-02T23:11: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kilogram</w:t>
      </w:r>
    </w:p>
  </w:comment>
  <w:comment w:author="Brian Snyder" w:id="23" w:date="2016-09-03T00:14: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closeness of two or more measurements to each other</w:t>
      </w:r>
    </w:p>
  </w:comment>
  <w:comment w:author="Brian Snyder" w:id="11" w:date="2016-09-02T02:40: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mass</w:t>
      </w:r>
    </w:p>
  </w:comment>
  <w:comment w:author="Brian Snyder" w:id="8" w:date="2016-09-02T23:3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is always a base unit that is used</w:t>
      </w:r>
    </w:p>
  </w:comment>
  <w:comment w:author="Brian Snyder" w:id="18" w:date="2016-09-02T23:10: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paperclip has a mass of one gram (1 g)</w:t>
      </w:r>
    </w:p>
  </w:comment>
  <w:comment w:author="Brian Snyder" w:id="30" w:date="2016-09-03T00:14: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precise</w:t>
      </w:r>
    </w:p>
  </w:comment>
  <w:comment w:author="Brian Snyder" w:id="5" w:date="2016-09-02T02:48: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base 10</w:t>
      </w:r>
    </w:p>
  </w:comment>
  <w:comment w:author="Brian Snyder" w:id="12" w:date="2016-09-02T23:07: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grams (g)</w:t>
      </w:r>
    </w:p>
  </w:comment>
  <w:comment w:author="Brian Snyder" w:id="17" w:date="2016-09-02T23:09: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orders of magnitude</w:t>
      </w:r>
    </w:p>
  </w:comment>
  <w:comment w:author="Brian Snyder" w:id="29" w:date="2016-09-03T00:14: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bullseye</w:t>
      </w:r>
    </w:p>
  </w:comment>
  <w:comment w:author="Brian Snyder" w:id="1" w:date="2016-09-02T02:39: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matter</w:t>
      </w:r>
    </w:p>
  </w:comment>
  <w:comment w:author="Brian Snyder" w:id="0" w:date="2016-09-02T02:38: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forces</w:t>
      </w:r>
    </w:p>
  </w:comment>
  <w:comment w:author="Brian Snyder" w:id="22" w:date="2016-09-02T23:12: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dimensional analysis</w:t>
      </w:r>
    </w:p>
  </w:comment>
  <w:comment w:author="Brian Snyder" w:id="4" w:date="2016-09-02T02:34: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193 countries</w:t>
      </w:r>
    </w:p>
  </w:comment>
  <w:comment w:author="Brian Snyder" w:id="21" w:date="2016-09-02T23:12: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kilo = 1,000</w:t>
      </w:r>
    </w:p>
  </w:comment>
  <w:comment w:author="Brian Snyder" w:id="2" w:date="2016-09-02T02:39: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gravity, electricity, magnetism, nuclear, subatomic particles, waves, optics, work, power, energy, etc</w:t>
      </w:r>
    </w:p>
  </w:comment>
  <w:comment w:author="Brian Snyder" w:id="20" w:date="2016-09-02T23:11: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1,000 grams</w:t>
      </w:r>
    </w:p>
  </w:comment>
  <w:comment w:author="Brian Snyder" w:id="26" w:date="2016-09-03T00:09: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repeatedly</w:t>
      </w:r>
    </w:p>
  </w:comment>
  <w:comment w:author="Brian Snyder" w:id="27" w:date="2016-09-03T00:14: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closeness of a measurement to a known value</w:t>
      </w:r>
    </w:p>
  </w:comment>
  <w:comment w:author="Brian Snyder" w:id="16" w:date="2016-09-02T23:07: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amount of space an object takes up</w:t>
      </w:r>
    </w:p>
  </w:comment>
  <w:comment w:author="Brian Snyder" w:id="7" w:date="2016-09-02T02:38: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 countries</w:t>
      </w:r>
    </w:p>
  </w:comment>
  <w:comment w:author="Brian Snyder" w:id="3" w:date="2016-09-02T02:38: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System International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Name: _____________________</w:t>
      <w:tab/>
      <w:tab/>
      <w:tab/>
      <w:tab/>
      <w:tab/>
      <w:tab/>
      <w:tab/>
      <w:tab/>
      <w:tab/>
      <w:t xml:space="preserve">Date: ____________</w:t>
    </w:r>
  </w:p>
  <w:p w:rsidR="00000000" w:rsidDel="00000000" w:rsidP="00000000" w:rsidRDefault="00000000" w:rsidRPr="00000000">
    <w:pPr>
      <w:spacing w:line="480" w:lineRule="auto"/>
      <w:contextualSpacing w:val="0"/>
    </w:pPr>
    <w:r w:rsidDel="00000000" w:rsidR="00000000" w:rsidRPr="00000000">
      <w:rPr>
        <w:rtl w:val="0"/>
      </w:rPr>
      <w:t xml:space="preserve">Fioravanti / Snyder</w:t>
      <w:tab/>
      <w:tab/>
      <w:tab/>
      <w:tab/>
      <w:tab/>
      <w:tab/>
      <w:tab/>
      <w:tab/>
      <w:tab/>
      <w:tab/>
      <w:tab/>
      <w:t xml:space="preserve">Period: 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9.gif"/><Relationship Id="rId10" Type="http://schemas.openxmlformats.org/officeDocument/2006/relationships/image" Target="media/image06.gif"/><Relationship Id="rId13" Type="http://schemas.openxmlformats.org/officeDocument/2006/relationships/image" Target="media/image17.gif"/><Relationship Id="rId12" Type="http://schemas.openxmlformats.org/officeDocument/2006/relationships/image" Target="media/image16.png"/><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gif"/><Relationship Id="rId15" Type="http://schemas.openxmlformats.org/officeDocument/2006/relationships/image" Target="media/image14.png"/><Relationship Id="rId14" Type="http://schemas.openxmlformats.org/officeDocument/2006/relationships/image" Target="media/image04.gif"/><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15.gif"/><Relationship Id="rId8" Type="http://schemas.openxmlformats.org/officeDocument/2006/relationships/image" Target="media/image13.gif"/></Relationships>
</file>